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SCHEDA VALUTATIVA DELL’ISPETTORE</w:t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DEL CORPO NAZIONALE VV.F. SULL’ATTIVITA’ SVOLTA</w:t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AI SENSI DEGLI ARTICOLI 64 e 134 DEL DECRETO LEGISLATIVO 13 OTTOBRE 2005, N. 217 , COME MODIFICATO DAL D.</w:t>
      </w:r>
      <w:r>
        <w:rPr>
          <w:rFonts w:cs="Times New Roman" w:ascii="Times New Roman" w:hAnsi="Times New Roman"/>
          <w:sz w:val="20"/>
          <w:szCs w:val="20"/>
        </w:rPr>
        <w:t>LGS</w:t>
      </w:r>
      <w:r>
        <w:rPr>
          <w:rFonts w:cs="Times New Roman" w:ascii="Times New Roman" w:hAnsi="Times New Roman"/>
          <w:sz w:val="20"/>
          <w:szCs w:val="20"/>
        </w:rPr>
        <w:t xml:space="preserve"> N. 127/2018</w:t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210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064"/>
        <w:gridCol w:w="4145"/>
      </w:tblGrid>
      <w:tr>
        <w:trPr>
          <w:trHeight w:val="1051" w:hRule="atLeast"/>
        </w:trPr>
        <w:tc>
          <w:tcPr>
            <w:tcW w:w="8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ANNO: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</w:tr>
      <w:tr>
        <w:trPr>
          <w:trHeight w:val="1147" w:hRule="atLeast"/>
        </w:trPr>
        <w:tc>
          <w:tcPr>
            <w:tcW w:w="8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CENTRO DI RESPONSABILITA’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DIPARTIMENTO DEI VIGILI DEL FUOCO, DEL SOCCORSO PUBBLICO E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DELLA DIFESA CIVILE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lang w:eastAsia="en-US" w:bidi="ar-SA"/>
              </w:rPr>
            </w:r>
          </w:p>
        </w:tc>
      </w:tr>
      <w:tr>
        <w:trPr>
          <w:trHeight w:val="492" w:hRule="atLeast"/>
        </w:trPr>
        <w:tc>
          <w:tcPr>
            <w:tcW w:w="4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COGNOME E NOME</w:t>
            </w:r>
          </w:p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  <w:tr>
        <w:trPr>
          <w:trHeight w:val="1020" w:hRule="atLeast"/>
        </w:trPr>
        <w:tc>
          <w:tcPr>
            <w:tcW w:w="4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QUALIFICA</w:t>
            </w:r>
          </w:p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  <w:tr>
        <w:trPr>
          <w:trHeight w:val="492" w:hRule="atLeast"/>
        </w:trPr>
        <w:tc>
          <w:tcPr>
            <w:tcW w:w="4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SEDE</w:t>
            </w:r>
          </w:p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  <w:tc>
          <w:tcPr>
            <w:tcW w:w="4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  <w:tr>
        <w:trPr>
          <w:trHeight w:val="2677" w:hRule="atLeast"/>
        </w:trPr>
        <w:tc>
          <w:tcPr>
            <w:tcW w:w="8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INCARICHI (*):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222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222"/>
      </w:tblGrid>
      <w:tr>
        <w:trPr/>
        <w:tc>
          <w:tcPr>
            <w:tcW w:w="82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  <w:tr>
        <w:trPr/>
        <w:tc>
          <w:tcPr>
            <w:tcW w:w="82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82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(*)   indicare gli incarichi ricevuti con provvedimento del dirigente, nonché le eventuali unità di personale stabilmente assegnate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sz w:val="14"/>
                <w:szCs w:val="2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4"/>
                <w:szCs w:val="20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widowControl/>
        <w:suppressAutoHyphens w:val="false"/>
        <w:spacing w:lineRule="auto" w:line="276" w:before="0" w:after="200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olo11"/>
        <w:rPr>
          <w:szCs w:val="28"/>
        </w:rPr>
      </w:pPr>
      <w:r>
        <w:rPr>
          <w:szCs w:val="28"/>
        </w:rPr>
        <w:t>RELAZIONE</w:t>
      </w:r>
    </w:p>
    <w:p>
      <w:pPr>
        <w:pStyle w:val="Titolo11"/>
        <w:rPr>
          <w:b/>
          <w:b/>
          <w:sz w:val="32"/>
          <w:szCs w:val="28"/>
        </w:rPr>
      </w:pPr>
      <w:r>
        <w:rPr>
          <w:b/>
          <w:sz w:val="32"/>
          <w:szCs w:val="28"/>
        </w:rPr>
      </w:r>
    </w:p>
    <w:p>
      <w:pPr>
        <w:pStyle w:val="Titolo11"/>
        <w:rPr>
          <w:b/>
          <w:b/>
          <w:sz w:val="32"/>
        </w:rPr>
      </w:pPr>
      <w:r>
        <w:rPr>
          <w:b/>
          <w:sz w:val="32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Titolo1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itolo11"/>
              <w:widowControl w:val="false"/>
              <w:rPr/>
            </w:pPr>
            <w:r>
              <w:rPr>
                <w:szCs w:val="28"/>
              </w:rPr>
              <w:t>PRINCIPALI ATTIVITA’ SVOLTE E INCARICHI ASSEGNATI</w:t>
            </w:r>
          </w:p>
          <w:p>
            <w:pPr>
              <w:pStyle w:val="Titolo1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itolo11"/>
        <w:tabs>
          <w:tab w:val="clear" w:pos="709"/>
          <w:tab w:val="left" w:pos="2977" w:leader="none"/>
        </w:tabs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 sezione si compone di una scheda generale in cui l’Ispettore illustra le attività svolte, le quali devono essere descritte in forma sintetica, con riferimento agli incarichi assegnati (non superiori a  quattro).</w:t>
      </w:r>
    </w:p>
    <w:p>
      <w:pPr>
        <w:pStyle w:val="Titolo11"/>
        <w:tabs>
          <w:tab w:val="clear" w:pos="709"/>
          <w:tab w:val="left" w:pos="2977" w:leader="none"/>
        </w:tabs>
        <w:jc w:val="both"/>
        <w:rPr/>
      </w:pPr>
      <w:r>
        <w:rPr/>
      </w:r>
    </w:p>
    <w:p>
      <w:pPr>
        <w:pStyle w:val="Normal"/>
        <w:suppressAutoHyphens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92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00"/>
        <w:gridCol w:w="8991"/>
      </w:tblGrid>
      <w:tr>
        <w:trPr>
          <w:trHeight w:val="66" w:hRule="atLeast"/>
        </w:trPr>
        <w:tc>
          <w:tcPr>
            <w:tcW w:w="9791" w:type="dxa"/>
            <w:gridSpan w:val="2"/>
            <w:tcBorders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44" w:hRule="atLeast"/>
        </w:trPr>
        <w:tc>
          <w:tcPr>
            <w:tcW w:w="97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PRINCIPALI ATTIVITA' SVOLTE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741" w:hRule="atLeast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71" w:hRule="atLeast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71" w:hRule="atLeast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71" w:hRule="atLeast"/>
        </w:trPr>
        <w:tc>
          <w:tcPr>
            <w:tcW w:w="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itolo11"/>
        <w:rPr>
          <w:b/>
          <w:b/>
          <w:sz w:val="32"/>
          <w:szCs w:val="28"/>
        </w:rPr>
      </w:pPr>
      <w:r>
        <w:rPr>
          <w:b/>
          <w:sz w:val="32"/>
          <w:szCs w:val="28"/>
        </w:rPr>
      </w:r>
    </w:p>
    <w:p>
      <w:pPr>
        <w:pStyle w:val="Titolo11"/>
        <w:rPr>
          <w:b/>
          <w:b/>
          <w:sz w:val="32"/>
        </w:rPr>
      </w:pPr>
      <w:r>
        <w:rPr>
          <w:b/>
          <w:sz w:val="32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Titolo1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itolo11"/>
              <w:widowControl w:val="false"/>
              <w:rPr/>
            </w:pPr>
            <w:r>
              <w:rPr>
                <w:szCs w:val="28"/>
              </w:rPr>
              <w:t>COMPORTAMENTI ORGANIZZATIVI</w:t>
            </w:r>
          </w:p>
          <w:p>
            <w:pPr>
              <w:pStyle w:val="Titolo11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Titolo11"/>
        <w:tabs>
          <w:tab w:val="clear" w:pos="709"/>
          <w:tab w:val="left" w:pos="2977" w:leader="none"/>
        </w:tabs>
        <w:jc w:val="both"/>
        <w:rPr>
          <w:sz w:val="32"/>
        </w:rPr>
      </w:pPr>
      <w:r>
        <w:rPr>
          <w:sz w:val="32"/>
        </w:rPr>
      </w:r>
    </w:p>
    <w:p>
      <w:pPr>
        <w:pStyle w:val="Titolo11"/>
        <w:tabs>
          <w:tab w:val="clear" w:pos="709"/>
          <w:tab w:val="left" w:pos="2977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sezione è finalizzata alla valutazione delle capacità organizzative dell’Ispettore. Sono, quindi, descritti sinteticamente i comportamenti organizzativi in concreto posti in essere con riferimento, in particolare, alla gestione del proprio lavoro e alla capacità di lavorare in gruppo:</w:t>
      </w:r>
    </w:p>
    <w:p>
      <w:pPr>
        <w:pStyle w:val="Titolo11"/>
        <w:tabs>
          <w:tab w:val="clear" w:pos="709"/>
          <w:tab w:val="left" w:pos="2977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76" w:before="0" w:after="200"/>
        <w:jc w:val="both"/>
        <w:textAlignment w:va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Intestazione"/>
        <w:spacing w:lineRule="auto" w:line="360"/>
        <w:ind w:left="360" w:hanging="0"/>
        <w:jc w:val="both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 xml:space="preserve">DATA  </w:t>
        <w:tab/>
        <w:tab/>
        <w:tab/>
        <w:t xml:space="preserve">                            FIRMA DELL’ISPETTORE </w:t>
      </w:r>
    </w:p>
    <w:p>
      <w:pPr>
        <w:pStyle w:val="Intestazione"/>
        <w:spacing w:lineRule="auto" w:line="360"/>
        <w:ind w:left="360" w:hanging="0"/>
        <w:jc w:val="both"/>
        <w:rPr/>
      </w:pPr>
      <w:r>
        <w:rPr>
          <w:rFonts w:cs="Times New Roman" w:ascii="Times New Roman" w:hAnsi="Times New Roman"/>
        </w:rPr>
        <w:t>______________</w:t>
        <w:tab/>
        <w:tab/>
        <w:tab/>
        <w:t xml:space="preserve">            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VALUTAZIONE ANNUALE DA PARTE DEL DIRIGENTE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943"/>
      </w:tblGrid>
      <w:tr>
        <w:trPr>
          <w:trHeight w:val="484" w:hRule="atLeast"/>
        </w:trPr>
        <w:tc>
          <w:tcPr>
            <w:tcW w:w="9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36"/>
                <w:szCs w:val="3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36"/>
                <w:szCs w:val="36"/>
                <w:lang w:eastAsia="en-US" w:bidi="ar-SA"/>
              </w:rPr>
              <w:t>ANNO:</w:t>
            </w:r>
          </w:p>
        </w:tc>
      </w:tr>
      <w:tr>
        <w:trPr>
          <w:trHeight w:val="12204" w:hRule="atLeast"/>
        </w:trPr>
        <w:tc>
          <w:tcPr>
            <w:tcW w:w="9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621" w:leader="none"/>
                <w:tab w:val="center" w:pos="4781" w:leader="none"/>
              </w:tabs>
              <w:spacing w:before="120" w:after="0"/>
              <w:ind w:firstLine="709"/>
              <w:textAlignment w:val="auto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eastAsia="en-US" w:bidi="ar-SA"/>
              </w:rPr>
            </w:r>
          </w:p>
          <w:tbl>
            <w:tblPr>
              <w:tblStyle w:val="Grigliatabella"/>
              <w:tblW w:w="9717" w:type="dxa"/>
              <w:jc w:val="center"/>
              <w:tblInd w:w="0" w:type="dxa"/>
              <w:tblLayout w:type="fixed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691"/>
              <w:gridCol w:w="1643"/>
              <w:gridCol w:w="918"/>
              <w:gridCol w:w="868"/>
              <w:gridCol w:w="737"/>
              <w:gridCol w:w="14"/>
              <w:gridCol w:w="681"/>
              <w:gridCol w:w="124"/>
              <w:gridCol w:w="808"/>
              <w:gridCol w:w="805"/>
              <w:gridCol w:w="810"/>
              <w:gridCol w:w="805"/>
              <w:gridCol w:w="812"/>
            </w:tblGrid>
            <w:tr>
              <w:trPr>
                <w:trHeight w:val="1068" w:hRule="exact"/>
              </w:trPr>
              <w:tc>
                <w:tcPr>
                  <w:tcW w:w="9716" w:type="dxa"/>
                  <w:gridSpan w:val="13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596" w:leader="none"/>
                      <w:tab w:val="center" w:pos="1021" w:leader="none"/>
                    </w:tabs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/>
                      <w:kern w:val="0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sz w:val="28"/>
                      <w:szCs w:val="28"/>
                      <w:lang w:val="it-IT" w:eastAsia="en-US" w:bidi="ar-SA"/>
                    </w:rPr>
                    <w:t xml:space="preserve">PUNTEGGIO ATTRIBUITO </w:t>
                  </w:r>
                  <w:r>
                    <w:rPr>
                      <w:rFonts w:eastAsia="Times New Roman" w:cs="Mangal" w:ascii="Times New Roman" w:hAnsi="Times New Roman"/>
                      <w:kern w:val="0"/>
                      <w:sz w:val="22"/>
                      <w:szCs w:val="22"/>
                      <w:lang w:val="it-IT" w:eastAsia="en-US" w:bidi="ar-SA"/>
                    </w:rPr>
                    <w:t>Barrare il punteggio che si vuole attribuire ai due parametri riportati nella colonna orizzontale e verticale e la corrispondente valutazione. La cifra che compare in basso a destra delle lettere maiuscole nella griglia seguente, rappresenta il punteggio complessivo che determina la valutazione.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72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8"/>
                      <w:szCs w:val="28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8"/>
                      <w:szCs w:val="28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28"/>
                      <w:szCs w:val="28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28"/>
                      <w:szCs w:val="28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vMerge w:val="restart"/>
                  <w:tcBorders>
                    <w:top w:val="single" w:sz="12" w:space="0" w:color="00000A"/>
                    <w:left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lang w:val="it-IT" w:eastAsia="en-US" w:bidi="ar-SA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lang w:val="it-IT" w:eastAsia="en-US" w:bidi="ar-SA"/>
                    </w:rPr>
                    <w:t>CAPACITA’ DIMOSTRATE E LIVELLO DI RENDIMENTO RAGGIUNTO NELL’ESPLETAMENTO DELLE ATTIVITA’ SVOLTE E DEGLI INCARICHI ASSEGNATI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ascii="Times New Roman" w:hAnsi="Times New Roman"/>
                      <w:kern w:val="0"/>
                      <w:lang w:val="it-IT" w:eastAsia="en-US" w:bidi="ar-SA"/>
                    </w:rPr>
                    <w:t>(da 5 a 25 punti)</w:t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751" w:type="dxa"/>
                  <w:gridSpan w:val="2"/>
                  <w:tcBorders>
                    <w:top w:val="single" w:sz="12" w:space="0" w:color="00000A"/>
                    <w:lef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vertAlign w:val="subscript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05" w:type="dxa"/>
                  <w:gridSpan w:val="2"/>
                  <w:tcBorders>
                    <w:top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35</w:t>
                  </w:r>
                </w:p>
              </w:tc>
              <w:tc>
                <w:tcPr>
                  <w:tcW w:w="808" w:type="dxa"/>
                  <w:tcBorders>
                    <w:top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40</w:t>
                  </w:r>
                </w:p>
              </w:tc>
              <w:tc>
                <w:tcPr>
                  <w:tcW w:w="805" w:type="dxa"/>
                  <w:tcBorders>
                    <w:top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45</w:t>
                  </w:r>
                </w:p>
              </w:tc>
              <w:tc>
                <w:tcPr>
                  <w:tcW w:w="810" w:type="dxa"/>
                  <w:tcBorders>
                    <w:top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50</w:t>
                  </w:r>
                </w:p>
              </w:tc>
              <w:tc>
                <w:tcPr>
                  <w:tcW w:w="805" w:type="dxa"/>
                  <w:tcBorders>
                    <w:top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55</w:t>
                  </w:r>
                </w:p>
              </w:tc>
              <w:tc>
                <w:tcPr>
                  <w:tcW w:w="812" w:type="dxa"/>
                  <w:tcBorders>
                    <w:top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E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60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vMerge w:val="continue"/>
                  <w:tcBorders>
                    <w:left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20</w:t>
                  </w:r>
                </w:p>
              </w:tc>
              <w:tc>
                <w:tcPr>
                  <w:tcW w:w="751" w:type="dxa"/>
                  <w:gridSpan w:val="2"/>
                  <w:tcBorders>
                    <w:lef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805" w:type="dxa"/>
                  <w:gridSpan w:val="2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0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35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40</w:t>
                  </w:r>
                </w:p>
              </w:tc>
              <w:tc>
                <w:tcPr>
                  <w:tcW w:w="810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45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50</w:t>
                  </w:r>
                </w:p>
              </w:tc>
              <w:tc>
                <w:tcPr>
                  <w:tcW w:w="812" w:type="dxa"/>
                  <w:tcBorders>
                    <w:right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55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vMerge w:val="continue"/>
                  <w:tcBorders>
                    <w:left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15</w:t>
                  </w:r>
                </w:p>
              </w:tc>
              <w:tc>
                <w:tcPr>
                  <w:tcW w:w="751" w:type="dxa"/>
                  <w:gridSpan w:val="2"/>
                  <w:tcBorders>
                    <w:lef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20</w:t>
                  </w:r>
                </w:p>
              </w:tc>
              <w:tc>
                <w:tcPr>
                  <w:tcW w:w="805" w:type="dxa"/>
                  <w:gridSpan w:val="2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80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35</w:t>
                  </w:r>
                </w:p>
              </w:tc>
              <w:tc>
                <w:tcPr>
                  <w:tcW w:w="810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40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45</w:t>
                  </w:r>
                </w:p>
              </w:tc>
              <w:tc>
                <w:tcPr>
                  <w:tcW w:w="812" w:type="dxa"/>
                  <w:tcBorders>
                    <w:right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50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vMerge w:val="continue"/>
                  <w:tcBorders>
                    <w:left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10</w:t>
                  </w:r>
                </w:p>
              </w:tc>
              <w:tc>
                <w:tcPr>
                  <w:tcW w:w="751" w:type="dxa"/>
                  <w:gridSpan w:val="2"/>
                  <w:tcBorders>
                    <w:lef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I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15</w:t>
                  </w:r>
                </w:p>
              </w:tc>
              <w:tc>
                <w:tcPr>
                  <w:tcW w:w="805" w:type="dxa"/>
                  <w:gridSpan w:val="2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20</w:t>
                  </w:r>
                </w:p>
              </w:tc>
              <w:tc>
                <w:tcPr>
                  <w:tcW w:w="808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10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35</w:t>
                  </w:r>
                </w:p>
              </w:tc>
              <w:tc>
                <w:tcPr>
                  <w:tcW w:w="805" w:type="dxa"/>
                  <w:tcBorders/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40</w:t>
                  </w:r>
                </w:p>
              </w:tc>
              <w:tc>
                <w:tcPr>
                  <w:tcW w:w="812" w:type="dxa"/>
                  <w:tcBorders>
                    <w:right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45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vMerge w:val="continue"/>
                  <w:tcBorders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5</w:t>
                  </w:r>
                </w:p>
              </w:tc>
              <w:tc>
                <w:tcPr>
                  <w:tcW w:w="751" w:type="dxa"/>
                  <w:gridSpan w:val="2"/>
                  <w:tcBorders>
                    <w:left w:val="single" w:sz="12" w:space="0" w:color="00000A"/>
                    <w:bottom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I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10</w:t>
                  </w:r>
                </w:p>
              </w:tc>
              <w:tc>
                <w:tcPr>
                  <w:tcW w:w="805" w:type="dxa"/>
                  <w:gridSpan w:val="2"/>
                  <w:tcBorders>
                    <w:bottom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I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15</w:t>
                  </w:r>
                </w:p>
              </w:tc>
              <w:tc>
                <w:tcPr>
                  <w:tcW w:w="808" w:type="dxa"/>
                  <w:tcBorders>
                    <w:bottom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bottom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810" w:type="dxa"/>
                  <w:tcBorders>
                    <w:bottom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05" w:type="dxa"/>
                  <w:tcBorders>
                    <w:bottom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35</w:t>
                  </w:r>
                </w:p>
              </w:tc>
              <w:tc>
                <w:tcPr>
                  <w:tcW w:w="812" w:type="dxa"/>
                  <w:tcBorders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vertAlign w:val="subscript"/>
                      <w:lang w:val="it-IT" w:eastAsia="en-US" w:bidi="ar-SA"/>
                    </w:rPr>
                    <w:t>40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PUNTI</w:t>
                  </w:r>
                </w:p>
              </w:tc>
              <w:tc>
                <w:tcPr>
                  <w:tcW w:w="86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Calibri" w:hAnsi="Calibri" w:eastAsia="Times New Roman" w:cs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sz w:val="32"/>
                      <w:szCs w:val="32"/>
                      <w:lang w:val="it-IT" w:eastAsia="en-US" w:bidi="ar-SA"/>
                    </w:rPr>
                  </w:r>
                </w:p>
              </w:tc>
              <w:tc>
                <w:tcPr>
                  <w:tcW w:w="751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5</w:t>
                  </w:r>
                </w:p>
              </w:tc>
              <w:tc>
                <w:tcPr>
                  <w:tcW w:w="80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10</w:t>
                  </w:r>
                </w:p>
              </w:tc>
              <w:tc>
                <w:tcPr>
                  <w:tcW w:w="80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15</w:t>
                  </w:r>
                </w:p>
              </w:tc>
              <w:tc>
                <w:tcPr>
                  <w:tcW w:w="80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25</w:t>
                  </w:r>
                </w:p>
              </w:tc>
              <w:tc>
                <w:tcPr>
                  <w:tcW w:w="805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30</w:t>
                  </w:r>
                </w:p>
              </w:tc>
              <w:tc>
                <w:tcPr>
                  <w:tcW w:w="812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35</w:t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3252" w:type="dxa"/>
                  <w:gridSpan w:val="3"/>
                  <w:tcBorders>
                    <w:top w:val="single" w:sz="12" w:space="0" w:color="00000A"/>
                    <w:left w:val="single" w:sz="12" w:space="0" w:color="00000A"/>
                    <w:bottom w:val="nil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lang w:val="it-IT" w:eastAsia="en-US" w:bidi="ar-SA"/>
                    </w:rPr>
                    <w:t>GRIGLIA DI VALUTAZIONE</w:t>
                  </w:r>
                </w:p>
              </w:tc>
              <w:tc>
                <w:tcPr>
                  <w:tcW w:w="868" w:type="dxa"/>
                  <w:vMerge w:val="restart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  <w:textDirection w:val="btL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ind w:left="113" w:right="113" w:hanging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PUNTI</w:t>
                  </w:r>
                </w:p>
              </w:tc>
              <w:tc>
                <w:tcPr>
                  <w:tcW w:w="5596" w:type="dxa"/>
                  <w:gridSpan w:val="9"/>
                  <w:vMerge w:val="restart"/>
                  <w:tcBorders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24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lang w:val="it-IT" w:eastAsia="en-US" w:bidi="ar-SA"/>
                    </w:rPr>
                    <w:t>RISULTATI RAGGIUNTI RISPETTO ALLE ATTIVITA’ SVOLTE E AGLI INCARICHI ASSEGNATI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lang w:val="it-IT" w:eastAsia="en-US" w:bidi="ar-SA"/>
                    </w:rPr>
                    <w:t>(da 5 a 35 punti)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24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780" w:hRule="exact"/>
              </w:trPr>
              <w:tc>
                <w:tcPr>
                  <w:tcW w:w="2334" w:type="dxa"/>
                  <w:gridSpan w:val="2"/>
                  <w:tcBorders>
                    <w:top w:val="nil"/>
                    <w:left w:val="single" w:sz="12" w:space="0" w:color="00000A"/>
                    <w:bottom w:val="single" w:sz="12" w:space="0" w:color="00000A"/>
                    <w:right w:val="nil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868" w:type="dxa"/>
                  <w:vMerge w:val="continue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  <w:tc>
                <w:tcPr>
                  <w:tcW w:w="5596" w:type="dxa"/>
                  <w:gridSpan w:val="9"/>
                  <w:vMerge w:val="continue"/>
                  <w:tcBorders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left"/>
                    <w:textAlignment w:val="auto"/>
                    <w:rPr>
                      <w:rFonts w:ascii="Calibri" w:hAnsi="Calibri" w:eastAsia="Times New Roman" w:cs="Times New Roman"/>
                      <w:kern w:val="0"/>
                      <w:lang w:eastAsia="en-US" w:bidi="ar-SA"/>
                    </w:rPr>
                  </w:pPr>
                  <w:r>
                    <w:rPr>
                      <w:rFonts w:eastAsia="Times New Roman" w:cs="Times New Roman" w:ascii="Calibri" w:hAnsi="Calibri"/>
                      <w:kern w:val="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518" w:hRule="exact"/>
              </w:trPr>
              <w:tc>
                <w:tcPr>
                  <w:tcW w:w="9716" w:type="dxa"/>
                  <w:gridSpan w:val="13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Mangal" w:ascii="Times New Roman" w:hAnsi="Times New Roman"/>
                      <w:kern w:val="0"/>
                      <w:sz w:val="28"/>
                      <w:szCs w:val="28"/>
                      <w:lang w:val="it-IT" w:eastAsia="en-US" w:bidi="ar-SA"/>
                    </w:rPr>
                    <w:t>LEGENDA</w:t>
                  </w:r>
                  <w:r>
                    <w:rPr>
                      <w:rFonts w:eastAsia="Times New Roman" w:cs="Mangal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 xml:space="preserve"> </w:t>
                  </w:r>
                  <w:r>
                    <w:rPr>
                      <w:rFonts w:eastAsia="Times New Roman" w:cs="Mangal" w:ascii="Times New Roman" w:hAnsi="Times New Roman"/>
                      <w:kern w:val="0"/>
                      <w:sz w:val="20"/>
                      <w:szCs w:val="20"/>
                      <w:lang w:val="it-IT" w:eastAsia="en-US" w:bidi="ar-SA"/>
                    </w:rPr>
                    <w:t>(La cifra che compare in basso a destra della lettera rappresenta il punteggio</w:t>
                  </w:r>
                  <w:r>
                    <w:rPr>
                      <w:rFonts w:eastAsia="Times New Roman" w:cs="Mangal" w:ascii="Times New Roman" w:hAnsi="Times New Roman"/>
                      <w:kern w:val="0"/>
                      <w:lang w:val="it-IT" w:eastAsia="en-US" w:bidi="ar-SA"/>
                    </w:rPr>
                    <w:t xml:space="preserve"> </w:t>
                  </w:r>
                  <w:r>
                    <w:rPr>
                      <w:rFonts w:eastAsia="Times New Roman" w:cs="Mangal" w:ascii="Times New Roman" w:hAnsi="Times New Roman"/>
                      <w:kern w:val="0"/>
                      <w:sz w:val="20"/>
                      <w:szCs w:val="20"/>
                      <w:lang w:val="it-IT" w:eastAsia="en-US" w:bidi="ar-SA"/>
                    </w:rPr>
                    <w:t>complessivo)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5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15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25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30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35</w:t>
                  </w:r>
                </w:p>
              </w:tc>
            </w:tr>
            <w:tr>
              <w:trPr>
                <w:trHeight w:val="518" w:hRule="exact"/>
              </w:trPr>
              <w:tc>
                <w:tcPr>
                  <w:tcW w:w="691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I</w:t>
                  </w:r>
                </w:p>
              </w:tc>
              <w:tc>
                <w:tcPr>
                  <w:tcW w:w="4166" w:type="dxa"/>
                  <w:gridSpan w:val="4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Insufficiente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S</w:t>
                  </w:r>
                </w:p>
              </w:tc>
              <w:tc>
                <w:tcPr>
                  <w:tcW w:w="4164" w:type="dxa"/>
                  <w:gridSpan w:val="6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Sufficiente</w:t>
                  </w:r>
                </w:p>
              </w:tc>
            </w:tr>
            <w:tr>
              <w:trPr>
                <w:trHeight w:val="518" w:hRule="exact"/>
              </w:trPr>
              <w:tc>
                <w:tcPr>
                  <w:tcW w:w="691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B</w:t>
                  </w:r>
                </w:p>
              </w:tc>
              <w:tc>
                <w:tcPr>
                  <w:tcW w:w="4166" w:type="dxa"/>
                  <w:gridSpan w:val="4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Buono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D</w:t>
                  </w:r>
                </w:p>
              </w:tc>
              <w:tc>
                <w:tcPr>
                  <w:tcW w:w="4164" w:type="dxa"/>
                  <w:gridSpan w:val="6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Distinto</w:t>
                  </w:r>
                </w:p>
              </w:tc>
            </w:tr>
            <w:tr>
              <w:trPr>
                <w:trHeight w:val="518" w:hRule="exact"/>
              </w:trPr>
              <w:tc>
                <w:tcPr>
                  <w:tcW w:w="691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O</w:t>
                  </w:r>
                </w:p>
              </w:tc>
              <w:tc>
                <w:tcPr>
                  <w:tcW w:w="4166" w:type="dxa"/>
                  <w:gridSpan w:val="4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Ottimo</w:t>
                  </w:r>
                </w:p>
              </w:tc>
              <w:tc>
                <w:tcPr>
                  <w:tcW w:w="69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FFFFFF" w:themeFill="background1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Arial" w:hAnsi="Arial" w:eastAsia="Times New Roman" w:cs="Arial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Arial" w:ascii="Arial" w:hAnsi="Arial"/>
                      <w:kern w:val="0"/>
                      <w:sz w:val="32"/>
                      <w:szCs w:val="32"/>
                      <w:lang w:val="it-IT" w:eastAsia="en-US" w:bidi="ar-SA"/>
                    </w:rPr>
                    <w:t>E</w:t>
                  </w:r>
                </w:p>
              </w:tc>
              <w:tc>
                <w:tcPr>
                  <w:tcW w:w="4164" w:type="dxa"/>
                  <w:gridSpan w:val="6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color="auto" w:fill="auto" w:val="clear"/>
                  <w:tcMar>
                    <w:left w:w="93" w:type="dxa"/>
                  </w:tcMar>
                </w:tcPr>
                <w:p>
                  <w:pPr>
                    <w:pStyle w:val="Normal"/>
                    <w:widowControl w:val="false"/>
                    <w:tabs>
                      <w:tab w:val="clear" w:pos="709"/>
                      <w:tab w:val="left" w:pos="4621" w:leader="none"/>
                      <w:tab w:val="center" w:pos="4781" w:leader="none"/>
                    </w:tabs>
                    <w:suppressAutoHyphens w:val="true"/>
                    <w:spacing w:before="120" w:after="0"/>
                    <w:jc w:val="center"/>
                    <w:textAlignment w:val="auto"/>
                    <w:rPr>
                      <w:rFonts w:ascii="Times New Roman" w:hAnsi="Times New Roman" w:eastAsia="Times New Roman"/>
                      <w:kern w:val="0"/>
                      <w:sz w:val="32"/>
                      <w:szCs w:val="32"/>
                      <w:lang w:eastAsia="en-US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32"/>
                      <w:szCs w:val="32"/>
                      <w:lang w:val="it-IT" w:eastAsia="en-US" w:bidi="ar-SA"/>
                    </w:rPr>
                    <w:t>Eccellente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9"/>
                <w:tab w:val="left" w:pos="4621" w:leader="none"/>
                <w:tab w:val="center" w:pos="4781" w:leader="none"/>
              </w:tabs>
              <w:spacing w:before="120" w:after="12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eastAsia="en-US" w:bidi="ar-SA"/>
              </w:rPr>
              <w:t>ISTRUZIONI PER L’UTILIZZO DELLA GRIGLIA DI VALUTAZIONE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621" w:leader="none"/>
                <w:tab w:val="center" w:pos="4781" w:leader="none"/>
              </w:tabs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Il giudizio finale si ottiene dall’incrocio della colonna corrispondente al punteggio assegnato al parametro “RISULTATI RAGGIUNTI RISPETTO ALLE ATTIVITA’ SVOLTE E AGLI INCARICHI ASSEGNATI” con la riga corrispondente al punteggio assegnato al parametro “CAPACITA’ DIMOSTRATE E LIVELLO DI RENDIMENTO RAGGIUNTO NELL’ESPLETAMENTO DELLE ATTIVITA’ SVOLTE E DEGLI INCARICHI ASSEGNATI”.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621" w:leader="none"/>
                <w:tab w:val="center" w:pos="4781" w:leader="none"/>
              </w:tabs>
              <w:spacing w:before="120" w:after="0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>Esempio: se si attribuisce il punteggio di 25 al parametro “RISULTATI RAGGIUNTI…” ed il punteggio di 15 al parametro “CAPACITA’ DIMOSTRATE….” , la cella corrispondente sarà D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vertAlign w:val="subscript"/>
                <w:lang w:eastAsia="en-US" w:bidi="ar-SA"/>
              </w:rPr>
              <w:t>40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  <w:t xml:space="preserve"> = “DISTINTO” con punteggio complessivo pari a 40 punti.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621" w:leader="none"/>
                <w:tab w:val="center" w:pos="4781" w:leader="none"/>
              </w:tabs>
              <w:spacing w:before="120" w:after="0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Grigliatabella"/>
        <w:tblW w:w="9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1"/>
        <w:gridCol w:w="4900"/>
      </w:tblGrid>
      <w:tr>
        <w:trPr>
          <w:trHeight w:val="476" w:hRule="atLeast"/>
        </w:trPr>
        <w:tc>
          <w:tcPr>
            <w:tcW w:w="980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SimSun" w:cs="Times New Roman" w:ascii="Times New Roman" w:hAnsi="Times New Roman"/>
                <w:lang w:val="it-IT" w:eastAsia="en-US"/>
              </w:rPr>
              <w:t>Riportare nella tabella il giudizio e il punteggio complessivo risultanti dalla griglia di valutazione di cui alla LEGENDA pag 4</w:t>
            </w:r>
          </w:p>
        </w:tc>
      </w:tr>
      <w:tr>
        <w:trPr>
          <w:trHeight w:val="476" w:hRule="atLeast"/>
        </w:trPr>
        <w:tc>
          <w:tcPr>
            <w:tcW w:w="4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it-IT" w:eastAsia="en-US"/>
              </w:rPr>
              <w:t>GIUDIZIO SINTETICO:</w:t>
            </w:r>
          </w:p>
        </w:tc>
        <w:tc>
          <w:tcPr>
            <w:tcW w:w="49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Times New Roman"/>
                <w:lang w:eastAsia="en-US"/>
              </w:rPr>
            </w:pPr>
            <w:r>
              <w:rPr>
                <w:rFonts w:eastAsia="SimSun" w:cs="Times New Roman" w:ascii="Calibri" w:hAnsi="Calibri"/>
                <w:lang w:val="it-IT" w:eastAsia="en-US"/>
              </w:rPr>
            </w:r>
          </w:p>
        </w:tc>
      </w:tr>
      <w:tr>
        <w:trPr>
          <w:trHeight w:val="476" w:hRule="atLeast"/>
        </w:trPr>
        <w:tc>
          <w:tcPr>
            <w:tcW w:w="49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it-IT" w:eastAsia="en-US"/>
              </w:rPr>
              <w:t>PUNTEGGIO COMPLESSIVO:</w:t>
            </w:r>
          </w:p>
        </w:tc>
        <w:tc>
          <w:tcPr>
            <w:tcW w:w="49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it-IT" w:eastAsia="en-US"/>
              </w:rPr>
              <w:t>/60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Intestazione"/>
        <w:spacing w:lineRule="auto" w:line="360"/>
        <w:ind w:left="360" w:hanging="0"/>
        <w:jc w:val="both"/>
        <w:rPr/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 xml:space="preserve">DATA  </w:t>
        <w:tab/>
        <w:tab/>
        <w:tab/>
        <w:t xml:space="preserve">                            FIRMA  DEL DIRIGENTE   </w:t>
      </w:r>
    </w:p>
    <w:p>
      <w:pPr>
        <w:pStyle w:val="Intestazione"/>
        <w:spacing w:lineRule="auto" w:line="360"/>
        <w:ind w:left="360" w:hanging="0"/>
        <w:jc w:val="both"/>
        <w:rPr/>
      </w:pPr>
      <w:r>
        <w:rPr>
          <w:rFonts w:cs="Times New Roman" w:ascii="Times New Roman" w:hAnsi="Times New Roman"/>
        </w:rPr>
        <w:t>______________</w:t>
        <w:tab/>
        <w:tab/>
        <w:tab/>
        <w:t xml:space="preserve">            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854"/>
      </w:tblGrid>
      <w:tr>
        <w:trPr>
          <w:trHeight w:val="3935" w:hRule="atLeast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  <w:t>Notifica del giudizio sintetico complessivo all’Ispettore</w:t>
            </w:r>
          </w:p>
          <w:p>
            <w:pPr>
              <w:pStyle w:val="Normal"/>
              <w:widowControl w:val="false"/>
              <w:jc w:val="center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</w:r>
          </w:p>
          <w:p>
            <w:pPr>
              <w:pStyle w:val="Intestazione"/>
              <w:widowControl w:val="false"/>
              <w:spacing w:lineRule="auto" w:line="360"/>
              <w:ind w:left="360" w:hanging="0"/>
              <w:jc w:val="both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lang w:eastAsia="en-US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lang w:eastAsia="en-US" w:bidi="ar-SA"/>
              </w:rPr>
              <w:t xml:space="preserve">DATA  </w:t>
              <w:tab/>
              <w:tab/>
              <w:tab/>
              <w:t xml:space="preserve">                           FIRMA  DELL’ISPETTORE</w:t>
            </w:r>
          </w:p>
          <w:p>
            <w:pPr>
              <w:pStyle w:val="Intestazione"/>
              <w:widowControl w:val="false"/>
              <w:spacing w:lineRule="auto" w:line="360"/>
              <w:ind w:left="360" w:hanging="0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lang w:eastAsia="en-US" w:bidi="ar-SA"/>
              </w:rPr>
              <w:t>______________</w:t>
              <w:tab/>
              <w:tab/>
              <w:tab/>
              <w:t xml:space="preserve">            _________________________________________</w:t>
            </w:r>
          </w:p>
          <w:p>
            <w:pPr>
              <w:pStyle w:val="Intestazione"/>
              <w:widowControl w:val="false"/>
              <w:spacing w:lineRule="auto" w:line="360"/>
              <w:jc w:val="both"/>
              <w:textAlignment w:val="auto"/>
              <w:rPr>
                <w:rFonts w:ascii="Calibri" w:hAnsi="Calibri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Calibri" w:hAnsi="Calibri"/>
                <w:kern w:val="0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Eventuali osservazioni da parte del valutato: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en-US" w:bidi="ar-SA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jc w:val="both"/>
              <w:textAlignment w:val="auto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/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Grigliatabella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7700"/>
        <w:gridCol w:w="978"/>
      </w:tblGrid>
      <w:tr>
        <w:trPr/>
        <w:tc>
          <w:tcPr>
            <w:tcW w:w="880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120" w:after="12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it-IT" w:eastAsia="en-US"/>
              </w:rPr>
              <w:t>Descrizione del giudizio valutativo finale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120" w:after="12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val="it-IT" w:eastAsia="en-US"/>
              </w:rPr>
              <w:t>Punti</w:t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360" w:after="120"/>
              <w:jc w:val="center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Times New Roman" w:cs="Arial" w:ascii="Arial" w:hAnsi="Arial"/>
                <w:kern w:val="0"/>
                <w:sz w:val="32"/>
                <w:szCs w:val="32"/>
                <w:lang w:val="it-IT" w:eastAsia="en-US" w:bidi="ar-SA"/>
              </w:rPr>
              <w:t>E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in modo pieno le attività e gli incarichi assegnati con comportamenti organizzativi e rendimenti eccellenti.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VALUTATIVO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ECCELLENTE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12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60</w:t>
            </w:r>
          </w:p>
        </w:tc>
      </w:tr>
      <w:tr>
        <w:trPr/>
        <w:tc>
          <w:tcPr>
            <w:tcW w:w="977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Times New Roman"/>
                <w:sz w:val="32"/>
                <w:szCs w:val="32"/>
                <w:lang w:eastAsia="en-US"/>
              </w:rPr>
            </w:pPr>
            <w:r>
              <w:rPr>
                <w:rFonts w:eastAsia="SimSun" w:cs="Times New Roman" w:ascii="Calibri" w:hAnsi="Calibri"/>
                <w:sz w:val="32"/>
                <w:szCs w:val="32"/>
                <w:lang w:val="it-IT" w:eastAsia="en-US"/>
              </w:rPr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Arial" w:ascii="Arial" w:hAnsi="Arial"/>
                <w:kern w:val="0"/>
                <w:sz w:val="32"/>
                <w:szCs w:val="32"/>
                <w:lang w:val="it-IT" w:eastAsia="en-US" w:bidi="ar-SA"/>
              </w:rPr>
              <w:t>O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in modo pieno le attività e gli incarichi assegnati con comportamenti organizzativi e rendimenti ottimi.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VALUTATIVO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OTTIMO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50-55</w:t>
            </w:r>
          </w:p>
        </w:tc>
      </w:tr>
      <w:tr>
        <w:trPr/>
        <w:tc>
          <w:tcPr>
            <w:tcW w:w="977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Times New Roman"/>
                <w:sz w:val="32"/>
                <w:szCs w:val="32"/>
                <w:lang w:eastAsia="en-US"/>
              </w:rPr>
            </w:pPr>
            <w:r>
              <w:rPr>
                <w:rFonts w:eastAsia="SimSun" w:cs="Times New Roman" w:ascii="Calibri" w:hAnsi="Calibri"/>
                <w:sz w:val="32"/>
                <w:szCs w:val="32"/>
                <w:lang w:val="it-IT" w:eastAsia="en-US"/>
              </w:rPr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eastAsia="SimSun" w:cs="Arial" w:ascii="Arial" w:hAnsi="Arial"/>
                <w:sz w:val="32"/>
                <w:szCs w:val="32"/>
                <w:lang w:val="it-IT" w:eastAsia="en-US"/>
              </w:rPr>
              <w:t>D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in modo soddisfacente le attività e gli incarichi assegnati con comportamenti organizzativi e rendimenti di livello più che buono.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VALUTATIVO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DISTINTO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40-45</w:t>
            </w:r>
          </w:p>
        </w:tc>
      </w:tr>
      <w:tr>
        <w:trPr/>
        <w:tc>
          <w:tcPr>
            <w:tcW w:w="977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Times New Roman"/>
                <w:sz w:val="32"/>
                <w:szCs w:val="32"/>
                <w:lang w:eastAsia="en-US"/>
              </w:rPr>
            </w:pPr>
            <w:r>
              <w:rPr>
                <w:rFonts w:eastAsia="SimSun" w:cs="Times New Roman" w:ascii="Calibri" w:hAnsi="Calibri"/>
                <w:sz w:val="32"/>
                <w:szCs w:val="32"/>
                <w:lang w:val="it-IT" w:eastAsia="en-US"/>
              </w:rPr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360" w:after="0"/>
              <w:jc w:val="center"/>
              <w:rPr>
                <w:rFonts w:ascii="Arial" w:hAnsi="Arial" w:cs="Arial"/>
                <w:iCs/>
                <w:sz w:val="32"/>
                <w:szCs w:val="32"/>
                <w:lang w:eastAsia="it-IT"/>
              </w:rPr>
            </w:pPr>
            <w:r>
              <w:rPr>
                <w:rFonts w:eastAsia="SimSun" w:cs="Arial" w:ascii="Arial" w:hAnsi="Arial"/>
                <w:iCs/>
                <w:sz w:val="32"/>
                <w:szCs w:val="32"/>
                <w:lang w:val="it-IT" w:eastAsia="it-IT"/>
              </w:rPr>
              <w:t>B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in modo adeguato  le attività e gli incarichi assegnati con comportamenti organizzativi che hanno dato luogo a buoni  rendimenti.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VALUTATIVO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BUONO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30-35</w:t>
            </w:r>
          </w:p>
        </w:tc>
      </w:tr>
      <w:tr>
        <w:trPr/>
        <w:tc>
          <w:tcPr>
            <w:tcW w:w="977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Times New Roman"/>
                <w:sz w:val="32"/>
                <w:szCs w:val="32"/>
                <w:lang w:eastAsia="en-US"/>
              </w:rPr>
            </w:pPr>
            <w:r>
              <w:rPr>
                <w:rFonts w:eastAsia="SimSun" w:cs="Times New Roman" w:ascii="Calibri" w:hAnsi="Calibri"/>
                <w:sz w:val="32"/>
                <w:szCs w:val="32"/>
                <w:lang w:val="it-IT" w:eastAsia="en-US"/>
              </w:rPr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eastAsia="SimSun" w:cs="Arial" w:ascii="Arial" w:hAnsi="Arial"/>
                <w:sz w:val="32"/>
                <w:szCs w:val="32"/>
                <w:lang w:val="it-IT" w:eastAsia="en-US"/>
              </w:rPr>
              <w:t>S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con risultati sufficienti le attività e gli incarichi assegnati con comportamenti organizzativi che hanno dato luogo a rendimenti accettabili.</w:t>
            </w:r>
          </w:p>
          <w:p>
            <w:pPr>
              <w:pStyle w:val="Normal"/>
              <w:widowControl w:val="false"/>
              <w:suppressAutoHyphens w:val="false"/>
              <w:spacing w:before="0" w:after="120"/>
              <w:jc w:val="left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VALUTATIVO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SUFFICIENTE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20-25</w:t>
            </w:r>
          </w:p>
        </w:tc>
      </w:tr>
      <w:tr>
        <w:trPr/>
        <w:tc>
          <w:tcPr>
            <w:tcW w:w="9778" w:type="dxa"/>
            <w:gridSpan w:val="3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Times New Roman"/>
                <w:sz w:val="32"/>
                <w:szCs w:val="32"/>
                <w:lang w:eastAsia="en-US"/>
              </w:rPr>
            </w:pPr>
            <w:r>
              <w:rPr>
                <w:rFonts w:eastAsia="SimSun" w:cs="Times New Roman" w:ascii="Calibri" w:hAnsi="Calibri"/>
                <w:sz w:val="32"/>
                <w:szCs w:val="32"/>
                <w:lang w:val="it-IT" w:eastAsia="en-US"/>
              </w:rPr>
            </w:r>
          </w:p>
        </w:tc>
      </w:tr>
      <w:tr>
        <w:trPr/>
        <w:tc>
          <w:tcPr>
            <w:tcW w:w="110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360" w:after="0"/>
              <w:jc w:val="center"/>
              <w:rPr>
                <w:rFonts w:ascii="Arial" w:hAnsi="Arial" w:cs="Arial"/>
                <w:iCs/>
                <w:sz w:val="32"/>
                <w:szCs w:val="32"/>
                <w:lang w:eastAsia="it-IT"/>
              </w:rPr>
            </w:pPr>
            <w:r>
              <w:rPr>
                <w:rFonts w:eastAsia="SimSun" w:cs="Arial" w:ascii="Arial" w:hAnsi="Arial"/>
                <w:iCs/>
                <w:sz w:val="32"/>
                <w:szCs w:val="32"/>
                <w:lang w:val="it-IT" w:eastAsia="it-IT"/>
              </w:rPr>
              <w:t>I</w:t>
            </w:r>
          </w:p>
        </w:tc>
        <w:tc>
          <w:tcPr>
            <w:tcW w:w="7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>Ha svolto con risultati non sufficienti le attività e gli incarichi assegnati con comportamenti organizzativi che hanno dato luogo ad un livello di rendimento non adeguato.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iCs/>
                <w:lang w:eastAsia="it-IT"/>
              </w:rPr>
            </w:pPr>
            <w:r>
              <w:rPr>
                <w:rFonts w:eastAsia="SimSun" w:cs="Times New Roman" w:ascii="Times New Roman" w:hAnsi="Times New Roman"/>
                <w:iCs/>
                <w:lang w:val="it-IT" w:eastAsia="it-IT"/>
              </w:rPr>
              <w:t xml:space="preserve">GIUDIZIO VALUATIVO FINALE: </w:t>
            </w:r>
            <w:r>
              <w:rPr>
                <w:rFonts w:eastAsia="SimSun" w:cs="Times New Roman" w:ascii="Times New Roman" w:hAnsi="Times New Roman"/>
                <w:iCs/>
                <w:sz w:val="32"/>
                <w:szCs w:val="32"/>
                <w:lang w:val="it-IT" w:eastAsia="it-IT"/>
              </w:rPr>
              <w:t>INSUFFICIENTE</w:t>
            </w:r>
          </w:p>
        </w:tc>
        <w:tc>
          <w:tcPr>
            <w:tcW w:w="9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360" w:after="0"/>
              <w:jc w:val="center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SimSun" w:cs="Times New Roman" w:ascii="Times New Roman" w:hAnsi="Times New Roman"/>
                <w:sz w:val="32"/>
                <w:szCs w:val="32"/>
                <w:lang w:val="it-IT" w:eastAsia="en-US"/>
              </w:rPr>
              <w:t>10-15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868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3569089"/>
    </w:sdtPr>
    <w:sdtContent>
      <w:p>
        <w:pPr>
          <w:pStyle w:val="Pidipagina"/>
          <w:jc w:val="both"/>
          <w:rPr/>
        </w:pPr>
        <w:r>
          <w:rPr/>
          <w:t xml:space="preserve"> </w:t>
        </w:r>
        <w:r>
          <w:rPr/>
          <w:tab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Pidipagina"/>
      <w:rPr/>
    </w:pPr>
    <w:r>
      <w:rPr/>
      <w:t>Ispettore</w:t>
    </w:r>
    <w:r>
      <w:rPr>
        <w:rFonts w:cs="Liberation Serif"/>
      </w:rPr>
      <w:t>:_________________________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/>
      <w:t>MODELLO E</w:t>
    </w:r>
  </w:p>
  <w:p>
    <w:pPr>
      <w:pStyle w:val="Intestazione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704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it-IT"/>
    </w:rPr>
  </w:style>
  <w:style w:type="paragraph" w:styleId="Titolo1">
    <w:name w:val="Heading 1"/>
    <w:basedOn w:val="Normal"/>
    <w:link w:val="Titolo1Carattere"/>
    <w:uiPriority w:val="99"/>
    <w:qFormat/>
    <w:rsid w:val="00675f34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5"/>
    </w:rPr>
  </w:style>
  <w:style w:type="paragraph" w:styleId="Titolo2">
    <w:name w:val="Heading 2"/>
    <w:basedOn w:val="Normal"/>
    <w:link w:val="Titolo2Carattere"/>
    <w:uiPriority w:val="99"/>
    <w:qFormat/>
    <w:rsid w:val="0067193f"/>
    <w:pPr>
      <w:widowControl/>
      <w:suppressAutoHyphens w:val="false"/>
      <w:spacing w:beforeAutospacing="1" w:afterAutospacing="1"/>
      <w:textAlignment w:val="auto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it-IT" w:bidi="ar-SA"/>
    </w:rPr>
  </w:style>
  <w:style w:type="paragraph" w:styleId="Titolo3">
    <w:name w:val="Heading 3"/>
    <w:basedOn w:val="Normal"/>
    <w:link w:val="Titolo3Carattere"/>
    <w:uiPriority w:val="99"/>
    <w:qFormat/>
    <w:rsid w:val="0067193f"/>
    <w:pPr>
      <w:widowControl/>
      <w:suppressAutoHyphens w:val="false"/>
      <w:spacing w:beforeAutospacing="1" w:afterAutospacing="1"/>
      <w:textAlignment w:val="auto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it-IT" w:bidi="ar-SA"/>
    </w:rPr>
  </w:style>
  <w:style w:type="paragraph" w:styleId="Titolo4">
    <w:name w:val="Heading 4"/>
    <w:basedOn w:val="Normal"/>
    <w:link w:val="Titolo4Carattere"/>
    <w:uiPriority w:val="99"/>
    <w:qFormat/>
    <w:rsid w:val="0067193f"/>
    <w:pPr>
      <w:widowControl/>
      <w:suppressAutoHyphens w:val="false"/>
      <w:spacing w:beforeAutospacing="1" w:afterAutospacing="1"/>
      <w:textAlignment w:val="auto"/>
      <w:outlineLvl w:val="3"/>
    </w:pPr>
    <w:rPr>
      <w:rFonts w:ascii="Times New Roman" w:hAnsi="Times New Roman" w:cs="Times New Roman"/>
      <w:b/>
      <w:bCs/>
      <w:kern w:val="0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675f34"/>
    <w:rPr>
      <w:rFonts w:ascii="Cambria" w:hAnsi="Cambria" w:cs="Times New Roman"/>
      <w:b/>
      <w:bCs/>
      <w:color w:val="365F91"/>
      <w:sz w:val="25"/>
      <w:szCs w:val="25"/>
    </w:rPr>
  </w:style>
  <w:style w:type="character" w:styleId="Titolo2Carattere" w:customStyle="1">
    <w:name w:val="Titolo 2 Carattere"/>
    <w:basedOn w:val="DefaultParagraphFont"/>
    <w:link w:val="Titolo2"/>
    <w:uiPriority w:val="99"/>
    <w:qFormat/>
    <w:locked/>
    <w:rsid w:val="0067193f"/>
    <w:rPr>
      <w:rFonts w:ascii="Times New Roman" w:hAnsi="Times New Roman" w:cs="Times New Roman"/>
      <w:b/>
      <w:bCs/>
      <w:kern w:val="0"/>
      <w:sz w:val="36"/>
      <w:szCs w:val="36"/>
      <w:lang w:eastAsia="it-IT" w:bidi="ar-SA"/>
    </w:rPr>
  </w:style>
  <w:style w:type="character" w:styleId="Titolo3Carattere" w:customStyle="1">
    <w:name w:val="Titolo 3 Carattere"/>
    <w:basedOn w:val="DefaultParagraphFont"/>
    <w:link w:val="Titolo3"/>
    <w:uiPriority w:val="99"/>
    <w:qFormat/>
    <w:locked/>
    <w:rsid w:val="0067193f"/>
    <w:rPr>
      <w:rFonts w:ascii="Times New Roman" w:hAnsi="Times New Roman" w:cs="Times New Roman"/>
      <w:b/>
      <w:bCs/>
      <w:kern w:val="0"/>
      <w:sz w:val="27"/>
      <w:szCs w:val="27"/>
      <w:lang w:eastAsia="it-IT" w:bidi="ar-SA"/>
    </w:rPr>
  </w:style>
  <w:style w:type="character" w:styleId="Titolo4Carattere" w:customStyle="1">
    <w:name w:val="Titolo 4 Carattere"/>
    <w:basedOn w:val="DefaultParagraphFont"/>
    <w:link w:val="Titolo4"/>
    <w:uiPriority w:val="99"/>
    <w:qFormat/>
    <w:locked/>
    <w:rsid w:val="0067193f"/>
    <w:rPr>
      <w:rFonts w:ascii="Times New Roman" w:hAnsi="Times New Roman" w:cs="Times New Roman"/>
      <w:b/>
      <w:bCs/>
      <w:kern w:val="0"/>
      <w:lang w:eastAsia="it-IT" w:bidi="ar-SA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semiHidden/>
    <w:qFormat/>
    <w:locked/>
    <w:rsid w:val="0067193f"/>
    <w:rPr>
      <w:rFonts w:ascii="Courier New" w:hAnsi="Courier New" w:cs="Courier New"/>
      <w:kern w:val="0"/>
      <w:sz w:val="20"/>
      <w:szCs w:val="20"/>
      <w:lang w:eastAsia="it-IT" w:bidi="ar-SA"/>
    </w:rPr>
  </w:style>
  <w:style w:type="character" w:styleId="Linkgazzetta" w:customStyle="1">
    <w:name w:val="link_gazzetta"/>
    <w:basedOn w:val="DefaultParagraphFont"/>
    <w:uiPriority w:val="99"/>
    <w:qFormat/>
    <w:rsid w:val="0067193f"/>
    <w:rPr>
      <w:rFonts w:cs="Times New Roman"/>
    </w:rPr>
  </w:style>
  <w:style w:type="character" w:styleId="CollegamentoInternet" w:customStyle="1">
    <w:name w:val="Collegamento Internet"/>
    <w:basedOn w:val="DefaultParagraphFont"/>
    <w:uiPriority w:val="99"/>
    <w:semiHidden/>
    <w:rsid w:val="0067193f"/>
    <w:rPr>
      <w:rFonts w:cs="Times New Roman"/>
      <w:color w:val="0000FF"/>
      <w:u w:val="single"/>
    </w:rPr>
  </w:style>
  <w:style w:type="character" w:styleId="Rosso" w:customStyle="1">
    <w:name w:val="rosso"/>
    <w:basedOn w:val="DefaultParagraphFont"/>
    <w:uiPriority w:val="99"/>
    <w:qFormat/>
    <w:rsid w:val="0067193f"/>
    <w:rPr>
      <w:rFonts w:cs="Times New Roma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67193f"/>
    <w:rPr>
      <w:rFonts w:ascii="Tahoma" w:hAnsi="Tahoma" w:cs="Times New Roman"/>
      <w:sz w:val="14"/>
      <w:szCs w:val="14"/>
    </w:rPr>
  </w:style>
  <w:style w:type="character" w:styleId="Rientrocorpodeltesto2Carattere" w:customStyle="1">
    <w:name w:val="Rientro corpo del testo 2 Carattere"/>
    <w:basedOn w:val="DefaultParagraphFont"/>
    <w:link w:val="Rientrocorpodeltesto2"/>
    <w:uiPriority w:val="99"/>
    <w:semiHidden/>
    <w:qFormat/>
    <w:locked/>
    <w:rsid w:val="0045133e"/>
    <w:rPr>
      <w:rFonts w:ascii="Arial" w:hAnsi="Arial" w:cs="Arial"/>
      <w:kern w:val="0"/>
      <w:lang w:eastAsia="it-IT" w:bidi="ar-SA"/>
    </w:rPr>
  </w:style>
  <w:style w:type="character" w:styleId="Enfasi" w:customStyle="1">
    <w:name w:val="Enfasi"/>
    <w:basedOn w:val="DefaultParagraphFont"/>
    <w:uiPriority w:val="99"/>
    <w:qFormat/>
    <w:rsid w:val="00a75a99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675f34"/>
    <w:rPr>
      <w:rFonts w:cs="Times New Roman"/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9d6bf1"/>
    <w:rPr>
      <w:rFonts w:cs="Times New Roman"/>
      <w:sz w:val="21"/>
      <w:szCs w:val="21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9d6bf1"/>
    <w:rPr>
      <w:rFonts w:cs="Times New Roman"/>
      <w:sz w:val="21"/>
      <w:szCs w:val="21"/>
    </w:rPr>
  </w:style>
  <w:style w:type="character" w:styleId="RientrocorpodeltestoCarattere" w:customStyle="1">
    <w:name w:val="Rientro corpo del testo Carattere"/>
    <w:basedOn w:val="DefaultParagraphFont"/>
    <w:link w:val="Rientrocorpodeltesto"/>
    <w:uiPriority w:val="99"/>
    <w:semiHidden/>
    <w:qFormat/>
    <w:locked/>
    <w:rsid w:val="00156b7c"/>
    <w:rPr>
      <w:rFonts w:ascii="Calibri" w:hAnsi="Calibri" w:eastAsia="Times New Roman" w:cs="Times New Roman"/>
      <w:kern w:val="0"/>
      <w:sz w:val="22"/>
      <w:szCs w:val="22"/>
      <w:lang w:eastAsia="en-US" w:bidi="ar-SA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156b7c"/>
    <w:rPr>
      <w:rFonts w:cs="Times New Roman"/>
      <w:sz w:val="21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156b7c"/>
    <w:pPr>
      <w:spacing w:before="0" w:after="120"/>
    </w:pPr>
    <w:rPr>
      <w:szCs w:val="21"/>
    </w:rPr>
  </w:style>
  <w:style w:type="paragraph" w:styleId="Elenco">
    <w:name w:val="List"/>
    <w:basedOn w:val="Textbody"/>
    <w:uiPriority w:val="99"/>
    <w:rsid w:val="00c1704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uiPriority w:val="99"/>
    <w:qFormat/>
    <w:rsid w:val="00c1704b"/>
    <w:pPr>
      <w:suppressLineNumbers/>
    </w:pPr>
    <w:rPr/>
  </w:style>
  <w:style w:type="paragraph" w:styleId="Titolo11" w:customStyle="1">
    <w:name w:val="Titolo1"/>
    <w:basedOn w:val="Standard"/>
    <w:next w:val="Corpodeltesto"/>
    <w:uiPriority w:val="99"/>
    <w:qFormat/>
    <w:rsid w:val="00156b7c"/>
    <w:pPr>
      <w:widowControl/>
      <w:jc w:val="center"/>
      <w:textAlignment w:val="auto"/>
    </w:pPr>
    <w:rPr>
      <w:rFonts w:ascii="Times New Roman" w:hAnsi="Times New Roman" w:cs="Times New Roman"/>
      <w:kern w:val="0"/>
      <w:sz w:val="28"/>
      <w:szCs w:val="20"/>
      <w:lang w:bidi="ar-SA"/>
    </w:rPr>
  </w:style>
  <w:style w:type="paragraph" w:styleId="Caption">
    <w:name w:val="caption"/>
    <w:basedOn w:val="Standard"/>
    <w:uiPriority w:val="99"/>
    <w:qFormat/>
    <w:rsid w:val="00c1704b"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uiPriority w:val="99"/>
    <w:qFormat/>
    <w:rsid w:val="00c1704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it-IT"/>
    </w:rPr>
  </w:style>
  <w:style w:type="paragraph" w:styleId="Textbody" w:customStyle="1">
    <w:name w:val="Text body"/>
    <w:basedOn w:val="Standard"/>
    <w:uiPriority w:val="99"/>
    <w:qFormat/>
    <w:rsid w:val="00c1704b"/>
    <w:pPr>
      <w:spacing w:lineRule="auto" w:line="288" w:before="0" w:after="140"/>
    </w:pPr>
    <w:rPr/>
  </w:style>
  <w:style w:type="paragraph" w:styleId="Contenutotabella" w:customStyle="1">
    <w:name w:val="Contenuto tabella"/>
    <w:basedOn w:val="Standard"/>
    <w:uiPriority w:val="99"/>
    <w:qFormat/>
    <w:rsid w:val="00c1704b"/>
    <w:pPr>
      <w:suppressLineNumbers/>
    </w:pPr>
    <w:rPr/>
  </w:style>
  <w:style w:type="paragraph" w:styleId="Titolotabella" w:customStyle="1">
    <w:name w:val="Titolo tabella"/>
    <w:basedOn w:val="Contenutotabella"/>
    <w:uiPriority w:val="99"/>
    <w:qFormat/>
    <w:rsid w:val="00c1704b"/>
    <w:pPr>
      <w:jc w:val="center"/>
    </w:pPr>
    <w:rPr>
      <w:b/>
      <w:bCs/>
    </w:rPr>
  </w:style>
  <w:style w:type="paragraph" w:styleId="HTMLPreformatted">
    <w:name w:val="HTML Preformatted"/>
    <w:basedOn w:val="Normal"/>
    <w:link w:val="PreformattatoHTMLCarattere"/>
    <w:uiPriority w:val="99"/>
    <w:semiHidden/>
    <w:qFormat/>
    <w:rsid w:val="0067193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textAlignment w:val="auto"/>
    </w:pPr>
    <w:rPr>
      <w:rFonts w:ascii="Courier New" w:hAnsi="Courier New" w:cs="Courier New"/>
      <w:kern w:val="0"/>
      <w:sz w:val="20"/>
      <w:szCs w:val="20"/>
      <w:lang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67193f"/>
    <w:pPr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99"/>
    <w:qFormat/>
    <w:rsid w:val="00f134d6"/>
    <w:pPr>
      <w:spacing w:before="0" w:after="0"/>
      <w:ind w:left="720" w:hanging="0"/>
      <w:contextualSpacing/>
    </w:pPr>
    <w:rPr>
      <w:szCs w:val="21"/>
    </w:rPr>
  </w:style>
  <w:style w:type="paragraph" w:styleId="BodyTextIndent2">
    <w:name w:val="Body Text Indent 2"/>
    <w:basedOn w:val="Normal"/>
    <w:link w:val="Rientrocorpodeltesto2Carattere"/>
    <w:uiPriority w:val="99"/>
    <w:semiHidden/>
    <w:qFormat/>
    <w:rsid w:val="0045133e"/>
    <w:pPr>
      <w:widowControl/>
      <w:suppressAutoHyphens w:val="false"/>
      <w:spacing w:lineRule="auto" w:line="360"/>
      <w:ind w:firstLine="542"/>
      <w:jc w:val="both"/>
      <w:textAlignment w:val="auto"/>
    </w:pPr>
    <w:rPr>
      <w:rFonts w:ascii="Arial" w:hAnsi="Arial" w:cs="Arial"/>
      <w:kern w:val="0"/>
      <w:lang w:eastAsia="it-IT" w:bidi="ar-SA"/>
    </w:rPr>
  </w:style>
  <w:style w:type="paragraph" w:styleId="NormalWeb">
    <w:name w:val="Normal (Web)"/>
    <w:basedOn w:val="Normal"/>
    <w:uiPriority w:val="99"/>
    <w:semiHidden/>
    <w:qFormat/>
    <w:rsid w:val="00a75a9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cs="Times New Roman"/>
      <w:kern w:val="0"/>
      <w:lang w:eastAsia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9d6bf1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Pidipagina">
    <w:name w:val="Footer"/>
    <w:basedOn w:val="Normal"/>
    <w:link w:val="PidipaginaCarattere"/>
    <w:uiPriority w:val="99"/>
    <w:rsid w:val="009d6bf1"/>
    <w:pPr>
      <w:tabs>
        <w:tab w:val="clear" w:pos="709"/>
        <w:tab w:val="center" w:pos="4819" w:leader="none"/>
        <w:tab w:val="right" w:pos="9638" w:leader="none"/>
      </w:tabs>
    </w:pPr>
    <w:rPr>
      <w:szCs w:val="21"/>
    </w:rPr>
  </w:style>
  <w:style w:type="paragraph" w:styleId="Rientrocorpodeltesto">
    <w:name w:val="Body Text Indent"/>
    <w:basedOn w:val="Normal"/>
    <w:link w:val="RientrocorpodeltestoCarattere"/>
    <w:uiPriority w:val="99"/>
    <w:semiHidden/>
    <w:rsid w:val="00156b7c"/>
    <w:pPr>
      <w:widowControl/>
      <w:suppressAutoHyphens w:val="false"/>
      <w:spacing w:lineRule="auto" w:line="276" w:before="0" w:after="120"/>
      <w:ind w:left="283" w:hanging="0"/>
      <w:textAlignment w:val="auto"/>
    </w:pPr>
    <w:rPr>
      <w:rFonts w:ascii="Calibri" w:hAnsi="Calibri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9a623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DAAC-187C-4F40-915C-C2BE2F69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LibreOffice/7.0.0.3$Windows_X86_64 LibreOffice_project/8061b3e9204bef6b321a21033174034a5e2ea88e</Application>
  <Pages>6</Pages>
  <Words>647</Words>
  <Characters>4760</Characters>
  <CharactersWithSpaces>5435</CharactersWithSpaces>
  <Paragraphs>148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2022-01-28T16:58:00Z</dcterms:created>
  <dc:creator>Bellizzi Mario</dc:creator>
  <dc:description/>
  <dc:language>it-IT</dc:language>
  <cp:lastModifiedBy/>
  <cp:lastPrinted>2021-01-11T12:00:00Z</cp:lastPrinted>
  <dcterms:modified xsi:type="dcterms:W3CDTF">2023-12-15T11:08:02Z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